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A5" w:rsidRDefault="00F90DA5" w:rsidP="00F90DA5">
      <w:pPr>
        <w:jc w:val="center"/>
      </w:pPr>
      <w:r>
        <w:rPr>
          <w:noProof/>
          <w:lang w:eastAsia="nl-BE"/>
        </w:rPr>
        <w:drawing>
          <wp:inline distT="0" distB="0" distL="0" distR="0">
            <wp:extent cx="1026543" cy="1432067"/>
            <wp:effectExtent l="0" t="0" r="2540" b="0"/>
            <wp:docPr id="1" name="Afbeelding 1" descr="http://aardling.com/wp-content/uploads/vlaams-belan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ardling.com/wp-content/uploads/vlaams-belang-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04" cy="143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DA5" w:rsidRDefault="00F90DA5" w:rsidP="00F90DA5">
      <w:pPr>
        <w:jc w:val="center"/>
      </w:pPr>
    </w:p>
    <w:p w:rsidR="00F90DA5" w:rsidRDefault="00F90DA5" w:rsidP="00F90DA5">
      <w:pPr>
        <w:jc w:val="center"/>
        <w:rPr>
          <w:b/>
          <w:u w:val="single"/>
        </w:rPr>
      </w:pPr>
      <w:r>
        <w:rPr>
          <w:b/>
          <w:u w:val="single"/>
        </w:rPr>
        <w:t>Lijst Vlaams Belang Berchem</w:t>
      </w:r>
    </w:p>
    <w:p w:rsidR="00F90DA5" w:rsidRPr="00F90DA5" w:rsidRDefault="00F90DA5" w:rsidP="00F90DA5">
      <w:pPr>
        <w:jc w:val="center"/>
        <w:rPr>
          <w:b/>
          <w:u w:val="single"/>
        </w:rPr>
      </w:pPr>
      <w:r>
        <w:rPr>
          <w:b/>
          <w:u w:val="single"/>
        </w:rPr>
        <w:t>Districtsraadsverkiezingen 14 oktober 2012</w:t>
      </w:r>
    </w:p>
    <w:tbl>
      <w:tblPr>
        <w:tblStyle w:val="Tabelraster"/>
        <w:tblW w:w="6900" w:type="dxa"/>
        <w:tblLayout w:type="fixed"/>
        <w:tblLook w:val="04A0"/>
      </w:tblPr>
      <w:tblGrid>
        <w:gridCol w:w="1252"/>
        <w:gridCol w:w="5648"/>
      </w:tblGrid>
      <w:tr w:rsidR="00F90DA5" w:rsidTr="00F90DA5">
        <w:tc>
          <w:tcPr>
            <w:tcW w:w="1252" w:type="dxa"/>
          </w:tcPr>
          <w:p w:rsidR="00F90DA5" w:rsidRDefault="00F90DA5" w:rsidP="00187B50">
            <w:r>
              <w:t>1</w:t>
            </w:r>
          </w:p>
        </w:tc>
        <w:tc>
          <w:tcPr>
            <w:tcW w:w="5648" w:type="dxa"/>
          </w:tcPr>
          <w:p w:rsidR="00F90DA5" w:rsidRDefault="00F90DA5" w:rsidP="00187B50">
            <w:r>
              <w:t>Ineke Cleymans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2</w:t>
            </w:r>
          </w:p>
        </w:tc>
        <w:tc>
          <w:tcPr>
            <w:tcW w:w="5648" w:type="dxa"/>
          </w:tcPr>
          <w:p w:rsidR="00F90DA5" w:rsidRDefault="00F90DA5" w:rsidP="00187B50">
            <w:r>
              <w:t>Geert Brouwers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3</w:t>
            </w:r>
          </w:p>
        </w:tc>
        <w:tc>
          <w:tcPr>
            <w:tcW w:w="5648" w:type="dxa"/>
          </w:tcPr>
          <w:p w:rsidR="00F90DA5" w:rsidRDefault="00F90DA5" w:rsidP="00187B50">
            <w:r>
              <w:t>Jean Goris</w:t>
            </w:r>
          </w:p>
        </w:tc>
      </w:tr>
      <w:tr w:rsidR="00F90DA5" w:rsidRPr="00BF1B52" w:rsidTr="00F90DA5">
        <w:tc>
          <w:tcPr>
            <w:tcW w:w="1252" w:type="dxa"/>
          </w:tcPr>
          <w:p w:rsidR="00F90DA5" w:rsidRPr="00786B08" w:rsidRDefault="00F90DA5" w:rsidP="00187B50">
            <w:pPr>
              <w:rPr>
                <w:highlight w:val="yellow"/>
              </w:rPr>
            </w:pPr>
            <w:r w:rsidRPr="00BF1B52">
              <w:t>4</w:t>
            </w:r>
          </w:p>
        </w:tc>
        <w:tc>
          <w:tcPr>
            <w:tcW w:w="5648" w:type="dxa"/>
          </w:tcPr>
          <w:p w:rsidR="00F90DA5" w:rsidRPr="00BF1B52" w:rsidRDefault="00F90DA5" w:rsidP="00187B50">
            <w:r>
              <w:t>Erik Verstraete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5</w:t>
            </w:r>
          </w:p>
        </w:tc>
        <w:tc>
          <w:tcPr>
            <w:tcW w:w="5648" w:type="dxa"/>
          </w:tcPr>
          <w:p w:rsidR="00F90DA5" w:rsidRDefault="00F90DA5" w:rsidP="00187B50">
            <w:r>
              <w:t>John De Clercq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6</w:t>
            </w:r>
          </w:p>
        </w:tc>
        <w:tc>
          <w:tcPr>
            <w:tcW w:w="5648" w:type="dxa"/>
          </w:tcPr>
          <w:p w:rsidR="00F90DA5" w:rsidRDefault="00F90DA5" w:rsidP="00187B50">
            <w:r>
              <w:t>Chris Calluy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 w:rsidRPr="00BF1B52">
              <w:t>7</w:t>
            </w:r>
          </w:p>
        </w:tc>
        <w:tc>
          <w:tcPr>
            <w:tcW w:w="5648" w:type="dxa"/>
          </w:tcPr>
          <w:p w:rsidR="00F90DA5" w:rsidRDefault="00F90DA5" w:rsidP="00187B50">
            <w:r>
              <w:t>Jozef Van Herck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8</w:t>
            </w:r>
          </w:p>
        </w:tc>
        <w:tc>
          <w:tcPr>
            <w:tcW w:w="5648" w:type="dxa"/>
          </w:tcPr>
          <w:p w:rsidR="00F90DA5" w:rsidRDefault="00F90DA5" w:rsidP="00187B50">
            <w:r>
              <w:t>Lea Demeyere</w:t>
            </w:r>
          </w:p>
        </w:tc>
      </w:tr>
      <w:tr w:rsidR="00F90DA5" w:rsidTr="00F90DA5">
        <w:tc>
          <w:tcPr>
            <w:tcW w:w="1252" w:type="dxa"/>
          </w:tcPr>
          <w:p w:rsidR="00F90DA5" w:rsidRPr="00786B08" w:rsidRDefault="00F90DA5" w:rsidP="00187B50">
            <w:pPr>
              <w:rPr>
                <w:highlight w:val="yellow"/>
              </w:rPr>
            </w:pPr>
            <w:r w:rsidRPr="00FB1211">
              <w:t>9</w:t>
            </w:r>
          </w:p>
        </w:tc>
        <w:tc>
          <w:tcPr>
            <w:tcW w:w="5648" w:type="dxa"/>
          </w:tcPr>
          <w:p w:rsidR="00F90DA5" w:rsidRDefault="00F90DA5" w:rsidP="00187B50">
            <w:r>
              <w:t>Carla Van Utterbeek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10</w:t>
            </w:r>
          </w:p>
        </w:tc>
        <w:tc>
          <w:tcPr>
            <w:tcW w:w="5648" w:type="dxa"/>
          </w:tcPr>
          <w:p w:rsidR="00F90DA5" w:rsidRDefault="00F90DA5" w:rsidP="00187B50">
            <w:r>
              <w:t>Carlo Kempen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11</w:t>
            </w:r>
          </w:p>
        </w:tc>
        <w:tc>
          <w:tcPr>
            <w:tcW w:w="5648" w:type="dxa"/>
          </w:tcPr>
          <w:p w:rsidR="00F90DA5" w:rsidRDefault="00F90DA5" w:rsidP="00187B50">
            <w:r>
              <w:t>Wiske Mertens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12</w:t>
            </w:r>
          </w:p>
        </w:tc>
        <w:tc>
          <w:tcPr>
            <w:tcW w:w="5648" w:type="dxa"/>
          </w:tcPr>
          <w:p w:rsidR="00F90DA5" w:rsidRDefault="00F90DA5" w:rsidP="00187B50">
            <w:r>
              <w:t>Albrecht Cleymans</w:t>
            </w:r>
          </w:p>
        </w:tc>
      </w:tr>
      <w:tr w:rsidR="00F90DA5" w:rsidTr="00F90DA5">
        <w:tc>
          <w:tcPr>
            <w:tcW w:w="1252" w:type="dxa"/>
            <w:tcBorders>
              <w:bottom w:val="single" w:sz="4" w:space="0" w:color="auto"/>
            </w:tcBorders>
          </w:tcPr>
          <w:p w:rsidR="00F90DA5" w:rsidRDefault="00F90DA5" w:rsidP="00187B50">
            <w:r>
              <w:t>13</w:t>
            </w:r>
          </w:p>
        </w:tc>
        <w:tc>
          <w:tcPr>
            <w:tcW w:w="5648" w:type="dxa"/>
            <w:tcBorders>
              <w:bottom w:val="single" w:sz="4" w:space="0" w:color="auto"/>
            </w:tcBorders>
          </w:tcPr>
          <w:p w:rsidR="00F90DA5" w:rsidRDefault="00F90DA5" w:rsidP="00187B50">
            <w:r>
              <w:t>Micky De Wachter</w:t>
            </w:r>
          </w:p>
        </w:tc>
      </w:tr>
      <w:tr w:rsidR="00F90DA5" w:rsidTr="00F90DA5">
        <w:trPr>
          <w:trHeight w:val="547"/>
        </w:trPr>
        <w:tc>
          <w:tcPr>
            <w:tcW w:w="6900" w:type="dxa"/>
            <w:gridSpan w:val="2"/>
            <w:tcBorders>
              <w:left w:val="nil"/>
              <w:right w:val="nil"/>
            </w:tcBorders>
          </w:tcPr>
          <w:p w:rsidR="00F90DA5" w:rsidRDefault="00F90DA5" w:rsidP="00187B50">
            <w:bookmarkStart w:id="0" w:name="_GoBack"/>
            <w:bookmarkEnd w:id="0"/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14</w:t>
            </w:r>
          </w:p>
        </w:tc>
        <w:tc>
          <w:tcPr>
            <w:tcW w:w="5648" w:type="dxa"/>
          </w:tcPr>
          <w:p w:rsidR="00F90DA5" w:rsidRDefault="00F90DA5" w:rsidP="00187B50">
            <w:r>
              <w:t>Paul Foets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15</w:t>
            </w:r>
          </w:p>
        </w:tc>
        <w:tc>
          <w:tcPr>
            <w:tcW w:w="5648" w:type="dxa"/>
          </w:tcPr>
          <w:p w:rsidR="00F90DA5" w:rsidRDefault="00F90DA5" w:rsidP="00187B50">
            <w:r>
              <w:t>Marcel Van Heuckelom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16</w:t>
            </w:r>
          </w:p>
        </w:tc>
        <w:tc>
          <w:tcPr>
            <w:tcW w:w="5648" w:type="dxa"/>
          </w:tcPr>
          <w:p w:rsidR="00F90DA5" w:rsidRDefault="00F90DA5" w:rsidP="00187B50">
            <w:r>
              <w:t>Louis Heuten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17</w:t>
            </w:r>
          </w:p>
        </w:tc>
        <w:tc>
          <w:tcPr>
            <w:tcW w:w="5648" w:type="dxa"/>
          </w:tcPr>
          <w:p w:rsidR="00F90DA5" w:rsidRDefault="00F90DA5" w:rsidP="00187B50">
            <w:r>
              <w:t>Josephine Smits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18</w:t>
            </w:r>
          </w:p>
        </w:tc>
        <w:tc>
          <w:tcPr>
            <w:tcW w:w="5648" w:type="dxa"/>
          </w:tcPr>
          <w:p w:rsidR="00F90DA5" w:rsidRDefault="00F90DA5" w:rsidP="00187B50">
            <w:r>
              <w:t>François De Breuck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19</w:t>
            </w:r>
          </w:p>
        </w:tc>
        <w:tc>
          <w:tcPr>
            <w:tcW w:w="5648" w:type="dxa"/>
          </w:tcPr>
          <w:p w:rsidR="00F90DA5" w:rsidRDefault="00F90DA5" w:rsidP="00187B50">
            <w:r>
              <w:t>Liliane Adriaensen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20</w:t>
            </w:r>
          </w:p>
        </w:tc>
        <w:tc>
          <w:tcPr>
            <w:tcW w:w="5648" w:type="dxa"/>
          </w:tcPr>
          <w:p w:rsidR="00F90DA5" w:rsidRDefault="00F90DA5" w:rsidP="00187B50">
            <w:r>
              <w:t>Lie De Wilde</w:t>
            </w:r>
          </w:p>
        </w:tc>
      </w:tr>
      <w:tr w:rsidR="00F90DA5" w:rsidTr="00F90DA5">
        <w:tc>
          <w:tcPr>
            <w:tcW w:w="1252" w:type="dxa"/>
          </w:tcPr>
          <w:p w:rsidR="00F90DA5" w:rsidRPr="00786B08" w:rsidRDefault="00F90DA5" w:rsidP="00187B50">
            <w:pPr>
              <w:rPr>
                <w:highlight w:val="yellow"/>
              </w:rPr>
            </w:pPr>
            <w:r w:rsidRPr="00844C5C">
              <w:t>21</w:t>
            </w:r>
          </w:p>
        </w:tc>
        <w:tc>
          <w:tcPr>
            <w:tcW w:w="5648" w:type="dxa"/>
          </w:tcPr>
          <w:p w:rsidR="00F90DA5" w:rsidRDefault="00F90DA5" w:rsidP="00187B50">
            <w:r>
              <w:t>Peter Libot</w:t>
            </w:r>
          </w:p>
        </w:tc>
      </w:tr>
      <w:tr w:rsidR="00F90DA5" w:rsidRPr="00BF1B52" w:rsidTr="00F90DA5">
        <w:tc>
          <w:tcPr>
            <w:tcW w:w="1252" w:type="dxa"/>
          </w:tcPr>
          <w:p w:rsidR="00F90DA5" w:rsidRDefault="00F90DA5" w:rsidP="00187B50">
            <w:r>
              <w:t>22</w:t>
            </w:r>
          </w:p>
        </w:tc>
        <w:tc>
          <w:tcPr>
            <w:tcW w:w="5648" w:type="dxa"/>
          </w:tcPr>
          <w:p w:rsidR="00F90DA5" w:rsidRPr="00BF1B52" w:rsidRDefault="00F90DA5" w:rsidP="00187B50">
            <w:r>
              <w:t>Grietje Van Bocxlaer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23</w:t>
            </w:r>
          </w:p>
        </w:tc>
        <w:tc>
          <w:tcPr>
            <w:tcW w:w="5648" w:type="dxa"/>
          </w:tcPr>
          <w:p w:rsidR="00F90DA5" w:rsidRDefault="00F90DA5" w:rsidP="00187B50">
            <w:r>
              <w:t>Joanna Siebens</w:t>
            </w:r>
          </w:p>
        </w:tc>
      </w:tr>
      <w:tr w:rsidR="00F90DA5" w:rsidTr="00F90DA5">
        <w:tc>
          <w:tcPr>
            <w:tcW w:w="1252" w:type="dxa"/>
          </w:tcPr>
          <w:p w:rsidR="00F90DA5" w:rsidRPr="00BF1B52" w:rsidRDefault="00F90DA5" w:rsidP="00187B50">
            <w:r w:rsidRPr="00BF1B52">
              <w:t>24</w:t>
            </w:r>
          </w:p>
        </w:tc>
        <w:tc>
          <w:tcPr>
            <w:tcW w:w="5648" w:type="dxa"/>
          </w:tcPr>
          <w:p w:rsidR="00F90DA5" w:rsidRDefault="00F90DA5" w:rsidP="00187B50">
            <w:r>
              <w:t>Mariette D’Haens</w:t>
            </w:r>
          </w:p>
        </w:tc>
      </w:tr>
      <w:tr w:rsidR="00F90DA5" w:rsidTr="00F90DA5">
        <w:tc>
          <w:tcPr>
            <w:tcW w:w="1252" w:type="dxa"/>
          </w:tcPr>
          <w:p w:rsidR="00F90DA5" w:rsidRDefault="00F90DA5" w:rsidP="00187B50">
            <w:r>
              <w:t>25</w:t>
            </w:r>
          </w:p>
        </w:tc>
        <w:tc>
          <w:tcPr>
            <w:tcW w:w="5648" w:type="dxa"/>
          </w:tcPr>
          <w:p w:rsidR="00F90DA5" w:rsidRDefault="00F90DA5" w:rsidP="00187B50">
            <w:r>
              <w:t>Patrick Schepers</w:t>
            </w:r>
          </w:p>
        </w:tc>
      </w:tr>
    </w:tbl>
    <w:p w:rsidR="00293DEA" w:rsidRDefault="00966FF7"/>
    <w:sectPr w:rsidR="00293DEA" w:rsidSect="00FF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90DA5"/>
    <w:rsid w:val="005C1588"/>
    <w:rsid w:val="0077720A"/>
    <w:rsid w:val="00966FF7"/>
    <w:rsid w:val="00F90DA5"/>
    <w:rsid w:val="00FF2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0D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9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9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0D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90D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90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90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0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Marjan</cp:lastModifiedBy>
  <cp:revision>2</cp:revision>
  <cp:lastPrinted>2012-09-10T19:19:00Z</cp:lastPrinted>
  <dcterms:created xsi:type="dcterms:W3CDTF">2012-09-13T08:47:00Z</dcterms:created>
  <dcterms:modified xsi:type="dcterms:W3CDTF">2012-09-13T08:47:00Z</dcterms:modified>
</cp:coreProperties>
</file>