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F3" w:rsidRPr="007D57FD" w:rsidRDefault="002C3B6E">
      <w:pPr>
        <w:rPr>
          <w:b/>
        </w:rPr>
      </w:pPr>
      <w:r w:rsidRPr="007D57FD">
        <w:rPr>
          <w:b/>
        </w:rPr>
        <w:t xml:space="preserve">Zou u eerst uw naam en iets over uw politieke achtergrond kunnen vertellen? </w:t>
      </w:r>
    </w:p>
    <w:p w:rsidR="002C3B6E" w:rsidRPr="007D57FD" w:rsidRDefault="002C3B6E"/>
    <w:p w:rsidR="0085684C" w:rsidRPr="007D57FD" w:rsidRDefault="0046284F" w:rsidP="00A03600">
      <w:pPr>
        <w:tabs>
          <w:tab w:val="left" w:pos="1590"/>
        </w:tabs>
      </w:pPr>
      <w:r w:rsidRPr="007D57FD">
        <w:t>Mijn naam is</w:t>
      </w:r>
      <w:r w:rsidR="000A1A89" w:rsidRPr="007D57FD">
        <w:t xml:space="preserve"> Jozef</w:t>
      </w:r>
      <w:r w:rsidR="00D33844" w:rsidRPr="007D57FD">
        <w:t xml:space="preserve"> Lang</w:t>
      </w:r>
      <w:r w:rsidRPr="007D57FD">
        <w:t xml:space="preserve">. Ik ben partijbestuurslid van de </w:t>
      </w:r>
      <w:r w:rsidR="0085684C" w:rsidRPr="007D57FD">
        <w:t>Slowaakse Nationale Partij</w:t>
      </w:r>
      <w:r w:rsidR="00D33844" w:rsidRPr="007D57FD">
        <w:t xml:space="preserve"> (SNS)</w:t>
      </w:r>
      <w:r w:rsidR="0085684C" w:rsidRPr="007D57FD">
        <w:t xml:space="preserve">. Ik was o.m. vier jaar in </w:t>
      </w:r>
      <w:r w:rsidR="007D57FD" w:rsidRPr="007D57FD">
        <w:t>München</w:t>
      </w:r>
      <w:r w:rsidR="0085684C" w:rsidRPr="007D57FD">
        <w:t xml:space="preserve"> consul-generaal van de Slowaakse Republiek. Daarna was ik vier jaar </w:t>
      </w:r>
      <w:r w:rsidR="00EB6AD6" w:rsidRPr="007D57FD">
        <w:t xml:space="preserve">tot juni 2010 </w:t>
      </w:r>
      <w:r w:rsidR="0085684C" w:rsidRPr="007D57FD">
        <w:t xml:space="preserve">regeringslid als Staatssecretaris voor Minderheidsproblematiek. </w:t>
      </w:r>
    </w:p>
    <w:p w:rsidR="0085684C" w:rsidRPr="007D57FD" w:rsidRDefault="0085684C">
      <w:pPr>
        <w:rPr>
          <w:b/>
        </w:rPr>
      </w:pPr>
    </w:p>
    <w:p w:rsidR="00115160" w:rsidRPr="007D57FD" w:rsidRDefault="00115160">
      <w:pPr>
        <w:rPr>
          <w:b/>
        </w:rPr>
      </w:pPr>
      <w:r w:rsidRPr="007D57FD">
        <w:rPr>
          <w:b/>
        </w:rPr>
        <w:t xml:space="preserve">Bij ons duurt het jaren en jaren om een federaal model te bereiken Bij jullie heeft het bij wijze van spreken twee dagen geduurd  om de scheiding tussen de Tsjechische republiek en Slowakije te organiseren. Hoe verklaart u dat? </w:t>
      </w:r>
    </w:p>
    <w:p w:rsidR="00115160" w:rsidRPr="007D57FD" w:rsidRDefault="00115160">
      <w:pPr>
        <w:rPr>
          <w:b/>
        </w:rPr>
      </w:pPr>
    </w:p>
    <w:p w:rsidR="00115160" w:rsidRPr="007D57FD" w:rsidRDefault="00115160" w:rsidP="00115160">
      <w:r w:rsidRPr="007D57FD">
        <w:t xml:space="preserve">Ik moet eerst opmerken dat </w:t>
      </w:r>
      <w:r w:rsidR="00E17535" w:rsidRPr="007D57FD">
        <w:t xml:space="preserve">de taal en de cultuur van het </w:t>
      </w:r>
      <w:r w:rsidRPr="007D57FD">
        <w:t>Tsjech</w:t>
      </w:r>
      <w:r w:rsidR="00E17535" w:rsidRPr="007D57FD">
        <w:t xml:space="preserve">ische </w:t>
      </w:r>
      <w:r w:rsidRPr="007D57FD">
        <w:t xml:space="preserve">en </w:t>
      </w:r>
      <w:r w:rsidR="00E17535" w:rsidRPr="007D57FD">
        <w:t xml:space="preserve">het </w:t>
      </w:r>
      <w:r w:rsidRPr="007D57FD">
        <w:t>Slowa</w:t>
      </w:r>
      <w:r w:rsidR="00E17535" w:rsidRPr="007D57FD">
        <w:t>a</w:t>
      </w:r>
      <w:r w:rsidRPr="007D57FD">
        <w:t>k</w:t>
      </w:r>
      <w:r w:rsidR="007D57FD">
        <w:t xml:space="preserve">se volk </w:t>
      </w:r>
      <w:r w:rsidR="00E17535" w:rsidRPr="007D57FD">
        <w:t xml:space="preserve"> zeer gelijkend zijn. Desondanks geloof ik </w:t>
      </w:r>
      <w:r w:rsidR="007D57FD">
        <w:t xml:space="preserve">- </w:t>
      </w:r>
      <w:r w:rsidR="00E17535" w:rsidRPr="007D57FD">
        <w:t>en geloven de meeste mensen en  politi</w:t>
      </w:r>
      <w:r w:rsidR="007D57FD">
        <w:t>ci bij ons -</w:t>
      </w:r>
      <w:r w:rsidR="00E17535" w:rsidRPr="007D57FD">
        <w:t xml:space="preserve">dat Tsjechen en </w:t>
      </w:r>
      <w:proofErr w:type="spellStart"/>
      <w:r w:rsidR="00E17535" w:rsidRPr="007D57FD">
        <w:t>Slowaken</w:t>
      </w:r>
      <w:proofErr w:type="spellEnd"/>
      <w:r w:rsidR="00E17535" w:rsidRPr="007D57FD">
        <w:t xml:space="preserve"> elk een eigen staat moeten hebben. Wij hadden in een unitaire staat teveel problemen. In België zijn die problemen er ook. Ik ben ervan overtuigd dat wij nu veel betere betrekkingen tussen het Tsjechische en het Slowaakse volk hebben dan in de vroegere </w:t>
      </w:r>
      <w:proofErr w:type="spellStart"/>
      <w:r w:rsidR="00E17535" w:rsidRPr="007D57FD">
        <w:t>Tsjecho-Slowaakse</w:t>
      </w:r>
      <w:proofErr w:type="spellEnd"/>
      <w:r w:rsidR="00E17535" w:rsidRPr="007D57FD">
        <w:t xml:space="preserve"> republiek. Er zijn ook goede betrekking tussen beide regeringen en beide presidenten. Alles is beter nu.</w:t>
      </w:r>
    </w:p>
    <w:p w:rsidR="002F6DF3" w:rsidRPr="007D57FD" w:rsidRDefault="002F6DF3"/>
    <w:p w:rsidR="00E17535" w:rsidRPr="007D57FD" w:rsidRDefault="00E17535">
      <w:pPr>
        <w:rPr>
          <w:b/>
        </w:rPr>
      </w:pPr>
      <w:r w:rsidRPr="007D57FD">
        <w:rPr>
          <w:b/>
        </w:rPr>
        <w:t>Was men bij de scheiding in Slowakije niet bang</w:t>
      </w:r>
      <w:r w:rsidR="00672A95" w:rsidRPr="007D57FD">
        <w:rPr>
          <w:b/>
        </w:rPr>
        <w:t xml:space="preserve"> omdat</w:t>
      </w:r>
      <w:r w:rsidRPr="007D57FD">
        <w:rPr>
          <w:b/>
        </w:rPr>
        <w:t xml:space="preserve"> </w:t>
      </w:r>
      <w:r w:rsidR="00672A95" w:rsidRPr="007D57FD">
        <w:rPr>
          <w:b/>
        </w:rPr>
        <w:t>Slowakije economisch niet zo sterk stond als Tsjechië? Vandaag zien we dat Slowakije het in de Europese Unie erg goed doet maar toen waren de rollen omgekeerd.</w:t>
      </w:r>
      <w:r w:rsidRPr="007D57FD">
        <w:rPr>
          <w:b/>
        </w:rPr>
        <w:t xml:space="preserve"> </w:t>
      </w:r>
    </w:p>
    <w:p w:rsidR="00E17535" w:rsidRPr="007D57FD" w:rsidRDefault="00E17535">
      <w:pPr>
        <w:rPr>
          <w:b/>
        </w:rPr>
      </w:pPr>
    </w:p>
    <w:p w:rsidR="00672A95" w:rsidRPr="007D57FD" w:rsidRDefault="00672A95">
      <w:r w:rsidRPr="007D57FD">
        <w:t xml:space="preserve">Slowakije doet het de laatste vijf à zes jaar economisch </w:t>
      </w:r>
      <w:r w:rsidR="00EB6AD6" w:rsidRPr="007D57FD">
        <w:t xml:space="preserve">zeer goed. Slowakije heeft de splitsing van </w:t>
      </w:r>
      <w:r w:rsidR="008B2000" w:rsidRPr="007D57FD">
        <w:t>Tsjecho-Slowakije</w:t>
      </w:r>
      <w:r w:rsidR="00EB6AD6" w:rsidRPr="007D57FD">
        <w:t xml:space="preserve"> </w:t>
      </w:r>
      <w:r w:rsidR="007D57FD">
        <w:t xml:space="preserve">aangegrepen </w:t>
      </w:r>
      <w:r w:rsidR="00EB6AD6" w:rsidRPr="007D57FD">
        <w:t>om zijn verantwoordelijkheid te nemen en een nieuwe koers te varen. De onafhankelijkheid van Slowakije is een opportuniteit geweest, geen handicap.</w:t>
      </w:r>
    </w:p>
    <w:p w:rsidR="00361B0B" w:rsidRPr="007D57FD" w:rsidRDefault="00361B0B"/>
    <w:p w:rsidR="000A1A89" w:rsidRPr="007D57FD" w:rsidRDefault="00EB6AD6">
      <w:r w:rsidRPr="007D57FD">
        <w:rPr>
          <w:i/>
        </w:rPr>
        <w:t>In</w:t>
      </w:r>
      <w:r w:rsidR="007D57FD">
        <w:rPr>
          <w:i/>
        </w:rPr>
        <w:t xml:space="preserve"> de </w:t>
      </w:r>
      <w:proofErr w:type="spellStart"/>
      <w:r w:rsidR="007D57FD">
        <w:rPr>
          <w:i/>
        </w:rPr>
        <w:t>Tsjecho-Slow</w:t>
      </w:r>
      <w:r w:rsidR="008E1771" w:rsidRPr="007D57FD">
        <w:rPr>
          <w:i/>
        </w:rPr>
        <w:t>aakse</w:t>
      </w:r>
      <w:proofErr w:type="spellEnd"/>
      <w:r w:rsidR="008E1771" w:rsidRPr="007D57FD">
        <w:rPr>
          <w:i/>
        </w:rPr>
        <w:t xml:space="preserve"> unie kwamen wij er als </w:t>
      </w:r>
      <w:proofErr w:type="spellStart"/>
      <w:r w:rsidR="008E1771" w:rsidRPr="007D57FD">
        <w:rPr>
          <w:i/>
        </w:rPr>
        <w:t>Slowaken</w:t>
      </w:r>
      <w:proofErr w:type="spellEnd"/>
      <w:r w:rsidR="008E1771" w:rsidRPr="007D57FD">
        <w:rPr>
          <w:i/>
        </w:rPr>
        <w:t xml:space="preserve"> weinig aan te pas, het zwaartepunt lag in het veel sterkere Tsjechië. De onafhankelijkheid heeft ons kansen gegeven di</w:t>
      </w:r>
      <w:r w:rsidR="007D57FD">
        <w:rPr>
          <w:i/>
        </w:rPr>
        <w:t xml:space="preserve">e we met beide handen hebben </w:t>
      </w:r>
      <w:r w:rsidR="008E1771" w:rsidRPr="007D57FD">
        <w:rPr>
          <w:i/>
        </w:rPr>
        <w:t>gegrepen</w:t>
      </w:r>
      <w:r w:rsidR="008E1771" w:rsidRPr="007D57FD">
        <w:t xml:space="preserve">. </w:t>
      </w:r>
    </w:p>
    <w:p w:rsidR="00A03600" w:rsidRPr="007D57FD" w:rsidRDefault="00A03600">
      <w:pPr>
        <w:rPr>
          <w:b/>
        </w:rPr>
      </w:pPr>
    </w:p>
    <w:p w:rsidR="00C873A8" w:rsidRPr="007D57FD" w:rsidRDefault="00486E67">
      <w:r w:rsidRPr="007D57FD">
        <w:t>Wij</w:t>
      </w:r>
      <w:r w:rsidR="00C873A8" w:rsidRPr="007D57FD">
        <w:t xml:space="preserve"> had</w:t>
      </w:r>
      <w:r w:rsidRPr="007D57FD">
        <w:t>den</w:t>
      </w:r>
      <w:r w:rsidR="00C873A8" w:rsidRPr="007D57FD">
        <w:t xml:space="preserve"> ingezien dat wij in een unitaire staat niet </w:t>
      </w:r>
      <w:r w:rsidR="00A03600" w:rsidRPr="007D57FD">
        <w:t xml:space="preserve">meer </w:t>
      </w:r>
      <w:r w:rsidRPr="007D57FD">
        <w:t xml:space="preserve">konden </w:t>
      </w:r>
      <w:r w:rsidR="00C873A8" w:rsidRPr="007D57FD">
        <w:t>samen</w:t>
      </w:r>
      <w:r w:rsidRPr="007D57FD">
        <w:t>lev</w:t>
      </w:r>
      <w:r w:rsidR="00C873A8" w:rsidRPr="007D57FD">
        <w:t>en en dus wilden we het elk in onze eigen staat proberen. Vandaag blijkt dat we als aparte landen tot veel betere samenwerking in staat zijn</w:t>
      </w:r>
      <w:r w:rsidR="00EB6AD6" w:rsidRPr="007D57FD">
        <w:t xml:space="preserve"> dan in het verleden ooit het geval is geweest</w:t>
      </w:r>
      <w:r w:rsidR="00C873A8" w:rsidRPr="007D57FD">
        <w:t>.</w:t>
      </w:r>
      <w:r w:rsidR="00EB6AD6" w:rsidRPr="007D57FD">
        <w:t xml:space="preserve"> Eenmaal de beslissing genomen was om de stekker</w:t>
      </w:r>
      <w:r w:rsidR="005D18F4" w:rsidRPr="007D57FD">
        <w:t xml:space="preserve"> eruit te trekken, liep het allemaal zeer vlot. Op nauwelijks één week tijd was </w:t>
      </w:r>
      <w:r w:rsidR="008B2000" w:rsidRPr="007D57FD">
        <w:t>Tsjecho-Slowakije</w:t>
      </w:r>
      <w:r w:rsidR="005D18F4" w:rsidRPr="007D57FD">
        <w:t xml:space="preserve"> geschiedenis. De “fluwelen revolutie” is vlot, correct en snel verlopen.</w:t>
      </w:r>
      <w:r w:rsidR="00C873A8" w:rsidRPr="007D57FD">
        <w:t xml:space="preserve"> </w:t>
      </w:r>
    </w:p>
    <w:p w:rsidR="00F438B4" w:rsidRPr="007D57FD" w:rsidRDefault="00F438B4"/>
    <w:p w:rsidR="00F96403" w:rsidRPr="007D57FD" w:rsidRDefault="00F96403">
      <w:pPr>
        <w:rPr>
          <w:b/>
        </w:rPr>
      </w:pPr>
      <w:r w:rsidRPr="007D57FD">
        <w:rPr>
          <w:b/>
        </w:rPr>
        <w:t>Zij</w:t>
      </w:r>
      <w:r w:rsidR="007D57FD" w:rsidRPr="007D57FD">
        <w:rPr>
          <w:b/>
        </w:rPr>
        <w:t>n</w:t>
      </w:r>
      <w:r w:rsidRPr="007D57FD">
        <w:rPr>
          <w:b/>
        </w:rPr>
        <w:t xml:space="preserve"> er mensen in Slowakije die zeggen “Het zou beter geweest zijn als we samen waren gebleven” ?</w:t>
      </w:r>
      <w:r w:rsidR="00770AA2" w:rsidRPr="007D57FD">
        <w:rPr>
          <w:b/>
        </w:rPr>
        <w:t xml:space="preserve"> </w:t>
      </w:r>
      <w:r w:rsidR="00BA50C6" w:rsidRPr="007D57FD">
        <w:rPr>
          <w:b/>
        </w:rPr>
        <w:t xml:space="preserve">Zijn ze talrijk? </w:t>
      </w:r>
    </w:p>
    <w:p w:rsidR="00F96403" w:rsidRPr="007D57FD" w:rsidRDefault="00F96403">
      <w:pPr>
        <w:rPr>
          <w:b/>
        </w:rPr>
      </w:pPr>
    </w:p>
    <w:p w:rsidR="005D18F4" w:rsidRPr="007D57FD" w:rsidRDefault="005D18F4">
      <w:r w:rsidRPr="007D57FD">
        <w:t>Een kleine minderheid slechts</w:t>
      </w:r>
      <w:r w:rsidR="008B2000" w:rsidRPr="007D57FD">
        <w:t xml:space="preserve">. Nu 17 </w:t>
      </w:r>
      <w:r w:rsidRPr="007D57FD">
        <w:t xml:space="preserve">jaren na de scheiding blijkt uit peilingen dat nauwelijks nog 7% voorstander is van het </w:t>
      </w:r>
      <w:r w:rsidR="008B2000" w:rsidRPr="007D57FD">
        <w:t>unitaire Tsjecho-Slowakije. Tsjecho-Slowakije is geschiedenis. Het onafhankelijke Slowakije en Tsjechië zijn de toekomst.</w:t>
      </w:r>
    </w:p>
    <w:sectPr w:rsidR="005D18F4" w:rsidRPr="007D57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activeWritingStyle w:appName="MSWord" w:lang="nl-NL" w:vendorID="1" w:dllVersion="512" w:checkStyle="1"/>
  <w:proofState w:spelling="clean" w:grammar="clean"/>
  <w:stylePaneFormatFilter w:val="3F01"/>
  <w:defaultTabStop w:val="708"/>
  <w:hyphenationZone w:val="425"/>
  <w:characterSpacingControl w:val="doNotCompress"/>
  <w:compat/>
  <w:rsids>
    <w:rsidRoot w:val="002F6DF3"/>
    <w:rsid w:val="000A1A89"/>
    <w:rsid w:val="00115160"/>
    <w:rsid w:val="002C3B6E"/>
    <w:rsid w:val="002F6DF3"/>
    <w:rsid w:val="003117FB"/>
    <w:rsid w:val="00361B0B"/>
    <w:rsid w:val="0046284F"/>
    <w:rsid w:val="00486E67"/>
    <w:rsid w:val="004F6A1F"/>
    <w:rsid w:val="00534714"/>
    <w:rsid w:val="00557A2B"/>
    <w:rsid w:val="005D18F4"/>
    <w:rsid w:val="00672A95"/>
    <w:rsid w:val="006A1A4C"/>
    <w:rsid w:val="00711E13"/>
    <w:rsid w:val="00770AA2"/>
    <w:rsid w:val="007D57FD"/>
    <w:rsid w:val="0085684C"/>
    <w:rsid w:val="00882A51"/>
    <w:rsid w:val="008B2000"/>
    <w:rsid w:val="008E1771"/>
    <w:rsid w:val="009A0800"/>
    <w:rsid w:val="00A03600"/>
    <w:rsid w:val="00AB70D8"/>
    <w:rsid w:val="00BA50C6"/>
    <w:rsid w:val="00BC3988"/>
    <w:rsid w:val="00C200F6"/>
    <w:rsid w:val="00C873A8"/>
    <w:rsid w:val="00D33844"/>
    <w:rsid w:val="00D610F7"/>
    <w:rsid w:val="00DA5F27"/>
    <w:rsid w:val="00E17535"/>
    <w:rsid w:val="00E3454E"/>
    <w:rsid w:val="00E66F65"/>
    <w:rsid w:val="00EB6AD6"/>
    <w:rsid w:val="00F0450A"/>
    <w:rsid w:val="00F438B4"/>
    <w:rsid w:val="00F9640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customStyle="1" w:styleId="shorttext">
    <w:name w:val="short_text"/>
    <w:basedOn w:val="Standaardalinea-lettertype"/>
    <w:rsid w:val="002F6DF3"/>
  </w:style>
  <w:style w:type="paragraph" w:styleId="Ballontekst">
    <w:name w:val="Balloon Text"/>
    <w:basedOn w:val="Standaard"/>
    <w:semiHidden/>
    <w:rsid w:val="00AB7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Möglich erst ihre Name und ein bisschen über ihre politischen Hintergrund</vt:lpstr>
    </vt:vector>
  </TitlesOfParts>
  <Company>VLP</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Möglich erst ihre Name und ein bisschen über ihre politischen Hintergrund</dc:title>
  <dc:creator>annicq_dnev</dc:creator>
  <cp:lastModifiedBy>Marjan</cp:lastModifiedBy>
  <cp:revision>2</cp:revision>
  <cp:lastPrinted>2010-11-02T09:03:00Z</cp:lastPrinted>
  <dcterms:created xsi:type="dcterms:W3CDTF">2010-11-02T09:56:00Z</dcterms:created>
  <dcterms:modified xsi:type="dcterms:W3CDTF">2010-11-02T09:56:00Z</dcterms:modified>
</cp:coreProperties>
</file>